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B7" w:rsidRDefault="00217DB7" w:rsidP="00217DB7">
      <w:pPr>
        <w:ind w:left="7788"/>
        <w:jc w:val="center"/>
        <w:rPr>
          <w:rFonts w:ascii="Arial Black" w:hAnsi="Arial Black"/>
          <w:b/>
          <w:sz w:val="28"/>
          <w:szCs w:val="28"/>
        </w:rPr>
      </w:pPr>
      <w:r w:rsidRPr="00217DB7">
        <w:rPr>
          <w:rFonts w:ascii="Arial Black" w:hAnsi="Arial Black"/>
          <w:b/>
          <w:noProof/>
          <w:sz w:val="28"/>
          <w:szCs w:val="28"/>
          <w:lang w:eastAsia="tr-TR"/>
        </w:rPr>
        <w:drawing>
          <wp:inline distT="0" distB="0" distL="0" distR="0">
            <wp:extent cx="577850" cy="599028"/>
            <wp:effectExtent l="0" t="0" r="0" b="0"/>
            <wp:docPr id="12" name="Picture 12" descr="http://www.lotuscayyoluyonetim.com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9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60" w:rsidRPr="00B837A6" w:rsidRDefault="001E53EF" w:rsidP="0099638F">
      <w:pPr>
        <w:jc w:val="center"/>
        <w:rPr>
          <w:rFonts w:ascii="Arial Black" w:hAnsi="Arial Black"/>
          <w:b/>
          <w:sz w:val="28"/>
          <w:szCs w:val="28"/>
        </w:rPr>
      </w:pPr>
      <w:r w:rsidRPr="00B837A6">
        <w:rPr>
          <w:rFonts w:ascii="Arial Black" w:hAnsi="Arial Black"/>
          <w:b/>
          <w:sz w:val="28"/>
          <w:szCs w:val="28"/>
        </w:rPr>
        <w:t>Sayın Lotus Site Sakinleri</w:t>
      </w:r>
      <w:r w:rsidR="0099638F" w:rsidRPr="00B837A6">
        <w:rPr>
          <w:rFonts w:ascii="Arial Black" w:hAnsi="Arial Black"/>
          <w:b/>
          <w:sz w:val="28"/>
          <w:szCs w:val="28"/>
        </w:rPr>
        <w:t>,</w:t>
      </w:r>
    </w:p>
    <w:p w:rsidR="00964E1A" w:rsidRPr="00302FE2" w:rsidRDefault="00964E1A" w:rsidP="0099638F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Dairelerimizde bulunan mutfak giderlerinin </w:t>
      </w:r>
      <w:r w:rsidR="00F921E9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son zamanlarda 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sık bir şekilde tıkanmaya başladığı ve bunun neticesinde </w:t>
      </w:r>
      <w:r w:rsidR="00F154E8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dai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re içerisine su bastığı, Site Sakinlerimi’zin şikayetlerinden</w:t>
      </w:r>
      <w:r w:rsidR="00302FE2">
        <w:rPr>
          <w:rFonts w:ascii="Segoe UI" w:hAnsi="Segoe UI" w:cs="Segoe UI"/>
          <w:b/>
          <w:noProof/>
          <w:sz w:val="24"/>
          <w:szCs w:val="24"/>
          <w:lang w:eastAsia="tr-TR"/>
        </w:rPr>
        <w:t>,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Yönetim tarafından yapılan kontrollerde</w:t>
      </w:r>
      <w:r w:rsidR="00F154E8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ve </w:t>
      </w:r>
      <w:r w:rsidR="00E3021C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Site Teknik personelimizin </w:t>
      </w:r>
      <w:r w:rsidR="00F154E8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çalışmalar</w:t>
      </w:r>
      <w:r w:rsidR="00E3021C">
        <w:rPr>
          <w:rFonts w:ascii="Segoe UI" w:hAnsi="Segoe UI" w:cs="Segoe UI"/>
          <w:b/>
          <w:noProof/>
          <w:sz w:val="24"/>
          <w:szCs w:val="24"/>
          <w:lang w:eastAsia="tr-TR"/>
        </w:rPr>
        <w:t>ından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tespit edilmiştir. </w:t>
      </w:r>
    </w:p>
    <w:p w:rsidR="007C3E5F" w:rsidRPr="00302FE2" w:rsidRDefault="00F154E8" w:rsidP="0099638F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S</w:t>
      </w:r>
      <w:r w:rsidR="007C3E5F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izinde bildiğiniz üzere; mutfak giderlerinin tıkanmasına neden olan </w:t>
      </w:r>
      <w:r w:rsidR="00964E1A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birkaç maddeyi tekrar hatırlatm</w:t>
      </w:r>
      <w:r w:rsidR="007C3E5F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akta fayda olduğu düşünmekteyiz</w:t>
      </w:r>
      <w:r w:rsidR="00964E1A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.</w:t>
      </w:r>
    </w:p>
    <w:p w:rsidR="007C3E5F" w:rsidRPr="00E3021C" w:rsidRDefault="007C3E5F" w:rsidP="007C3E5F">
      <w:pPr>
        <w:pStyle w:val="ListeParagraf"/>
        <w:numPr>
          <w:ilvl w:val="0"/>
          <w:numId w:val="1"/>
        </w:numPr>
        <w:jc w:val="both"/>
        <w:rPr>
          <w:rFonts w:ascii="Segoe UI" w:hAnsi="Segoe UI" w:cs="Segoe UI"/>
          <w:b/>
          <w:noProof/>
          <w:color w:val="002060"/>
          <w:sz w:val="20"/>
          <w:szCs w:val="20"/>
          <w:lang w:eastAsia="tr-TR"/>
        </w:rPr>
      </w:pPr>
      <w:r w:rsidRPr="00E3021C">
        <w:rPr>
          <w:rFonts w:ascii="Segoe UI" w:hAnsi="Segoe UI" w:cs="Segoe UI"/>
          <w:b/>
          <w:noProof/>
          <w:color w:val="002060"/>
          <w:sz w:val="20"/>
          <w:szCs w:val="20"/>
          <w:lang w:eastAsia="tr-TR"/>
        </w:rPr>
        <w:t>Yemeklerden sonra bulaşık yıkanırken tabaklardaki yemek artıklarından,</w:t>
      </w:r>
    </w:p>
    <w:p w:rsidR="007C3E5F" w:rsidRPr="00E3021C" w:rsidRDefault="007C3E5F" w:rsidP="007C3E5F">
      <w:pPr>
        <w:pStyle w:val="ListeParagraf"/>
        <w:numPr>
          <w:ilvl w:val="0"/>
          <w:numId w:val="1"/>
        </w:numPr>
        <w:jc w:val="both"/>
        <w:rPr>
          <w:rFonts w:ascii="Segoe UI" w:hAnsi="Segoe UI" w:cs="Segoe UI"/>
          <w:b/>
          <w:noProof/>
          <w:color w:val="FF0000"/>
          <w:sz w:val="20"/>
          <w:szCs w:val="20"/>
          <w:lang w:eastAsia="tr-TR"/>
        </w:rPr>
      </w:pPr>
      <w:r w:rsidRPr="00E3021C">
        <w:rPr>
          <w:rFonts w:ascii="Segoe UI" w:hAnsi="Segoe UI" w:cs="Segoe UI"/>
          <w:b/>
          <w:noProof/>
          <w:color w:val="002060"/>
          <w:sz w:val="20"/>
          <w:szCs w:val="20"/>
          <w:lang w:eastAsia="tr-TR"/>
        </w:rPr>
        <w:t xml:space="preserve">Mutfak giderine dökülen yemek yağlarından, </w:t>
      </w:r>
      <w:r w:rsidRPr="00E3021C">
        <w:rPr>
          <w:rFonts w:ascii="Segoe UI" w:hAnsi="Segoe UI" w:cs="Segoe UI"/>
          <w:b/>
          <w:noProof/>
          <w:color w:val="FF0000"/>
          <w:sz w:val="20"/>
          <w:szCs w:val="20"/>
          <w:lang w:eastAsia="tr-TR"/>
        </w:rPr>
        <w:t>(tıkanmaya en çok sebep veren etken)</w:t>
      </w:r>
    </w:p>
    <w:p w:rsidR="007C3E5F" w:rsidRPr="00E3021C" w:rsidRDefault="007C3E5F" w:rsidP="007C3E5F">
      <w:pPr>
        <w:pStyle w:val="ListeParagraf"/>
        <w:numPr>
          <w:ilvl w:val="0"/>
          <w:numId w:val="1"/>
        </w:numPr>
        <w:jc w:val="both"/>
        <w:rPr>
          <w:rFonts w:ascii="Segoe UI" w:hAnsi="Segoe UI" w:cs="Segoe UI"/>
          <w:b/>
          <w:noProof/>
          <w:color w:val="002060"/>
          <w:sz w:val="20"/>
          <w:szCs w:val="20"/>
          <w:lang w:eastAsia="tr-TR"/>
        </w:rPr>
      </w:pPr>
      <w:r w:rsidRPr="00E3021C">
        <w:rPr>
          <w:rFonts w:ascii="Segoe UI" w:hAnsi="Segoe UI" w:cs="Segoe UI"/>
          <w:b/>
          <w:noProof/>
          <w:color w:val="002060"/>
          <w:sz w:val="20"/>
          <w:szCs w:val="20"/>
          <w:lang w:eastAsia="tr-TR"/>
        </w:rPr>
        <w:t>Mutfak lavabosunda çamurlu / topraklı meyve ve sebze yıkanmasından,</w:t>
      </w:r>
    </w:p>
    <w:p w:rsidR="007C3E5F" w:rsidRPr="00E3021C" w:rsidRDefault="007C3E5F" w:rsidP="007C3E5F">
      <w:pPr>
        <w:pStyle w:val="ListeParagraf"/>
        <w:numPr>
          <w:ilvl w:val="0"/>
          <w:numId w:val="1"/>
        </w:numPr>
        <w:jc w:val="both"/>
        <w:rPr>
          <w:rFonts w:ascii="Segoe UI" w:hAnsi="Segoe UI" w:cs="Segoe UI"/>
          <w:b/>
          <w:noProof/>
          <w:sz w:val="20"/>
          <w:szCs w:val="20"/>
          <w:lang w:eastAsia="tr-TR"/>
        </w:rPr>
      </w:pPr>
      <w:r w:rsidRPr="00E3021C">
        <w:rPr>
          <w:rFonts w:ascii="Segoe UI" w:hAnsi="Segoe UI" w:cs="Segoe UI"/>
          <w:b/>
          <w:noProof/>
          <w:color w:val="002060"/>
          <w:sz w:val="20"/>
          <w:szCs w:val="20"/>
          <w:lang w:eastAsia="tr-TR"/>
        </w:rPr>
        <w:t>Lavabo giderinin eğimsiz olmasından</w:t>
      </w:r>
      <w:r w:rsidR="00F154E8" w:rsidRPr="00E3021C">
        <w:rPr>
          <w:rFonts w:ascii="Segoe UI" w:hAnsi="Segoe UI" w:cs="Segoe UI"/>
          <w:b/>
          <w:noProof/>
          <w:sz w:val="20"/>
          <w:szCs w:val="20"/>
          <w:lang w:eastAsia="tr-TR"/>
        </w:rPr>
        <w:t>,</w:t>
      </w:r>
    </w:p>
    <w:p w:rsidR="007C3E5F" w:rsidRPr="00302FE2" w:rsidRDefault="007C3E5F" w:rsidP="007C3E5F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vb. bir çok maddeleri sıralayabiliriz.</w:t>
      </w:r>
    </w:p>
    <w:p w:rsidR="007C3E5F" w:rsidRDefault="00F154E8" w:rsidP="007C3E5F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Y</w:t>
      </w:r>
      <w:r w:rsidR="007C3E5F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ukarıda belirtmiş olduğumuz maddeler</w:t>
      </w:r>
      <w:r w:rsidR="00F921E9">
        <w:rPr>
          <w:rFonts w:ascii="Segoe UI" w:hAnsi="Segoe UI" w:cs="Segoe UI"/>
          <w:b/>
          <w:noProof/>
          <w:sz w:val="24"/>
          <w:szCs w:val="24"/>
          <w:lang w:eastAsia="tr-TR"/>
        </w:rPr>
        <w:t>,</w:t>
      </w:r>
      <w:r w:rsidR="007C3E5F"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genellikle 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günlük yaşantımız içerisinde farkında olmadan </w:t>
      </w:r>
      <w:r w:rsidR="00F921E9">
        <w:rPr>
          <w:rFonts w:ascii="Segoe UI" w:hAnsi="Segoe UI" w:cs="Segoe UI"/>
          <w:b/>
          <w:noProof/>
          <w:sz w:val="24"/>
          <w:szCs w:val="24"/>
          <w:lang w:eastAsia="tr-TR"/>
        </w:rPr>
        <w:t>yapmış olduğumuz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</w:t>
      </w:r>
      <w:r w:rsidR="00F921E9">
        <w:rPr>
          <w:rFonts w:ascii="Segoe UI" w:hAnsi="Segoe UI" w:cs="Segoe UI"/>
          <w:b/>
          <w:noProof/>
          <w:sz w:val="24"/>
          <w:szCs w:val="24"/>
          <w:lang w:eastAsia="tr-TR"/>
        </w:rPr>
        <w:t>hatalar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neticesinde </w:t>
      </w:r>
      <w:r w:rsidR="00F921E9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meydana gelmekte ve </w:t>
      </w:r>
      <w:r w:rsidRPr="00302FE2">
        <w:rPr>
          <w:rFonts w:ascii="Segoe UI" w:hAnsi="Segoe UI" w:cs="Segoe UI"/>
          <w:b/>
          <w:noProof/>
          <w:sz w:val="24"/>
          <w:szCs w:val="24"/>
          <w:lang w:eastAsia="tr-TR"/>
        </w:rPr>
        <w:t>mutfak giderlerin</w:t>
      </w:r>
      <w:r w:rsidR="00F921E9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in tıkanmasına sebep vermektedir. </w:t>
      </w:r>
    </w:p>
    <w:p w:rsidR="00F921E9" w:rsidRPr="00302FE2" w:rsidRDefault="00F921E9" w:rsidP="007C3E5F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>
        <w:rPr>
          <w:rFonts w:ascii="Segoe UI" w:hAnsi="Segoe UI" w:cs="Segoe UI"/>
          <w:b/>
          <w:noProof/>
          <w:sz w:val="24"/>
          <w:szCs w:val="24"/>
          <w:lang w:eastAsia="tr-TR"/>
        </w:rPr>
        <w:t>Site Yönetimi olarak konu ile ilgili bir çalışma yapma gereksinimi doğmuştur.</w:t>
      </w:r>
    </w:p>
    <w:p w:rsidR="002A0A72" w:rsidRPr="00302FE2" w:rsidRDefault="002A0A72" w:rsidP="0099638F">
      <w:pPr>
        <w:jc w:val="both"/>
        <w:rPr>
          <w:rFonts w:ascii="Segoe UI" w:hAnsi="Segoe UI" w:cs="Segoe UI"/>
          <w:b/>
          <w:sz w:val="24"/>
          <w:szCs w:val="24"/>
        </w:rPr>
      </w:pPr>
      <w:r w:rsidRPr="00302FE2">
        <w:rPr>
          <w:rFonts w:ascii="Segoe UI" w:hAnsi="Segoe UI" w:cs="Segoe UI"/>
          <w:b/>
          <w:sz w:val="24"/>
          <w:szCs w:val="24"/>
        </w:rPr>
        <w:t>Buna istinaden;</w:t>
      </w:r>
    </w:p>
    <w:p w:rsidR="00F154E8" w:rsidRPr="00302FE2" w:rsidRDefault="00F154E8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28/01/2020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</w:t>
      </w:r>
      <w:r w:rsidR="00302FE2" w:rsidRPr="00302FE2">
        <w:rPr>
          <w:rFonts w:ascii="Segoe UI" w:hAnsi="Segoe UI" w:cs="Segoe UI"/>
          <w:b/>
          <w:sz w:val="24"/>
          <w:szCs w:val="24"/>
        </w:rPr>
        <w:t xml:space="preserve">(Salı Günü) </w:t>
      </w:r>
      <w:r w:rsidRPr="00302FE2">
        <w:rPr>
          <w:rFonts w:ascii="Segoe UI" w:hAnsi="Segoe UI" w:cs="Segoe UI"/>
          <w:b/>
          <w:sz w:val="24"/>
          <w:szCs w:val="24"/>
        </w:rPr>
        <w:t>B1 Blok,</w:t>
      </w:r>
    </w:p>
    <w:p w:rsidR="00F154E8" w:rsidRPr="00302FE2" w:rsidRDefault="00F154E8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29/01/2020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</w:t>
      </w:r>
      <w:r w:rsidR="00302FE2" w:rsidRPr="00302FE2">
        <w:rPr>
          <w:rFonts w:ascii="Segoe UI" w:hAnsi="Segoe UI" w:cs="Segoe UI"/>
          <w:b/>
          <w:sz w:val="24"/>
          <w:szCs w:val="24"/>
        </w:rPr>
        <w:t xml:space="preserve">(Çarşamba Günü) </w:t>
      </w:r>
      <w:r w:rsidRPr="00302FE2">
        <w:rPr>
          <w:rFonts w:ascii="Segoe UI" w:hAnsi="Segoe UI" w:cs="Segoe UI"/>
          <w:b/>
          <w:sz w:val="24"/>
          <w:szCs w:val="24"/>
        </w:rPr>
        <w:t>B2 Blok,</w:t>
      </w:r>
    </w:p>
    <w:p w:rsidR="00F154E8" w:rsidRPr="00302FE2" w:rsidRDefault="00F154E8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30/01/2020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</w:t>
      </w:r>
      <w:r w:rsidR="00302FE2" w:rsidRPr="00302FE2">
        <w:rPr>
          <w:rFonts w:ascii="Segoe UI" w:hAnsi="Segoe UI" w:cs="Segoe UI"/>
          <w:b/>
          <w:sz w:val="24"/>
          <w:szCs w:val="24"/>
        </w:rPr>
        <w:t xml:space="preserve">(Perşembe Günü) </w:t>
      </w:r>
      <w:r w:rsidRPr="00302FE2">
        <w:rPr>
          <w:rFonts w:ascii="Segoe UI" w:hAnsi="Segoe UI" w:cs="Segoe UI"/>
          <w:b/>
          <w:sz w:val="24"/>
          <w:szCs w:val="24"/>
        </w:rPr>
        <w:t>B3 Blok,</w:t>
      </w:r>
    </w:p>
    <w:p w:rsidR="00F154E8" w:rsidRPr="00302FE2" w:rsidRDefault="00F154E8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31/01/2020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</w:t>
      </w:r>
      <w:r w:rsidR="00302FE2" w:rsidRPr="00302FE2">
        <w:rPr>
          <w:rFonts w:ascii="Segoe UI" w:hAnsi="Segoe UI" w:cs="Segoe UI"/>
          <w:b/>
          <w:sz w:val="24"/>
          <w:szCs w:val="24"/>
        </w:rPr>
        <w:t xml:space="preserve">(Cuma Günü) </w:t>
      </w:r>
      <w:r w:rsidRPr="00302FE2">
        <w:rPr>
          <w:rFonts w:ascii="Segoe UI" w:hAnsi="Segoe UI" w:cs="Segoe UI"/>
          <w:b/>
          <w:sz w:val="24"/>
          <w:szCs w:val="24"/>
        </w:rPr>
        <w:t>B4 Blok,</w:t>
      </w:r>
    </w:p>
    <w:p w:rsidR="00F154E8" w:rsidRPr="00302FE2" w:rsidRDefault="00F154E8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01/02/2020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</w:t>
      </w:r>
      <w:r w:rsidR="00302FE2" w:rsidRPr="00302FE2">
        <w:rPr>
          <w:rFonts w:ascii="Segoe UI" w:hAnsi="Segoe UI" w:cs="Segoe UI"/>
          <w:b/>
          <w:sz w:val="24"/>
          <w:szCs w:val="24"/>
        </w:rPr>
        <w:t xml:space="preserve">(Cumartesi Günü) </w:t>
      </w:r>
      <w:r w:rsidRPr="00302FE2">
        <w:rPr>
          <w:rFonts w:ascii="Segoe UI" w:hAnsi="Segoe UI" w:cs="Segoe UI"/>
          <w:b/>
          <w:sz w:val="24"/>
          <w:szCs w:val="24"/>
        </w:rPr>
        <w:t>B5 Blok</w:t>
      </w:r>
      <w:r w:rsidR="00302FE2" w:rsidRPr="00302FE2">
        <w:rPr>
          <w:rFonts w:ascii="Segoe UI" w:hAnsi="Segoe UI" w:cs="Segoe UI"/>
          <w:b/>
          <w:sz w:val="24"/>
          <w:szCs w:val="24"/>
        </w:rPr>
        <w:t>,</w:t>
      </w:r>
    </w:p>
    <w:p w:rsidR="00302FE2" w:rsidRPr="00302FE2" w:rsidRDefault="00302FE2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03/02/2020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(Pazartesi Günü) A1 Blok,</w:t>
      </w:r>
    </w:p>
    <w:p w:rsidR="00302FE2" w:rsidRPr="00302FE2" w:rsidRDefault="00302FE2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04/02/2020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(Salı Günü) A2 Blok,</w:t>
      </w:r>
    </w:p>
    <w:p w:rsidR="00302FE2" w:rsidRPr="00302FE2" w:rsidRDefault="00302FE2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05/02/2020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(Çarşamba Günü) A3 Blok,</w:t>
      </w:r>
    </w:p>
    <w:p w:rsidR="00302FE2" w:rsidRPr="00302FE2" w:rsidRDefault="00302FE2" w:rsidP="00F154E8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06/02/2020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(Perşembe Günü) A4 Blok,</w:t>
      </w:r>
    </w:p>
    <w:p w:rsidR="00F154E8" w:rsidRPr="00302FE2" w:rsidRDefault="00302FE2" w:rsidP="0099638F">
      <w:pPr>
        <w:pStyle w:val="ListeParagraf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302FE2">
        <w:rPr>
          <w:rFonts w:ascii="Segoe UI" w:hAnsi="Segoe UI" w:cs="Segoe UI"/>
          <w:b/>
          <w:sz w:val="24"/>
          <w:szCs w:val="24"/>
        </w:rPr>
        <w:t>07/02/2020</w:t>
      </w:r>
      <w:proofErr w:type="gramEnd"/>
      <w:r w:rsidRPr="00302FE2">
        <w:rPr>
          <w:rFonts w:ascii="Segoe UI" w:hAnsi="Segoe UI" w:cs="Segoe UI"/>
          <w:b/>
          <w:sz w:val="24"/>
          <w:szCs w:val="24"/>
        </w:rPr>
        <w:t xml:space="preserve"> Tarihinde (Cuma Günü) A5 Blok,</w:t>
      </w:r>
    </w:p>
    <w:p w:rsidR="0099638F" w:rsidRPr="00302FE2" w:rsidRDefault="00302FE2" w:rsidP="0099638F">
      <w:pPr>
        <w:jc w:val="both"/>
        <w:rPr>
          <w:rFonts w:ascii="Segoe UI" w:hAnsi="Segoe UI" w:cs="Segoe UI"/>
          <w:b/>
          <w:sz w:val="24"/>
          <w:szCs w:val="24"/>
        </w:rPr>
      </w:pPr>
      <w:r w:rsidRPr="00302FE2">
        <w:rPr>
          <w:rFonts w:ascii="Segoe UI" w:hAnsi="Segoe UI" w:cs="Segoe UI"/>
          <w:b/>
          <w:sz w:val="24"/>
          <w:szCs w:val="24"/>
        </w:rPr>
        <w:t>Dairelerde</w:t>
      </w:r>
      <w:r w:rsidR="001E53EF" w:rsidRPr="00302FE2">
        <w:rPr>
          <w:rFonts w:ascii="Segoe UI" w:hAnsi="Segoe UI" w:cs="Segoe UI"/>
          <w:b/>
          <w:sz w:val="24"/>
          <w:szCs w:val="24"/>
        </w:rPr>
        <w:t xml:space="preserve"> gün içerisinde </w:t>
      </w:r>
      <w:r w:rsidR="0099638F" w:rsidRPr="00302FE2">
        <w:rPr>
          <w:rFonts w:ascii="Segoe UI" w:hAnsi="Segoe UI" w:cs="Segoe UI"/>
          <w:b/>
          <w:sz w:val="24"/>
          <w:szCs w:val="24"/>
        </w:rPr>
        <w:t xml:space="preserve">Site Teknik personellerimiz tarafından </w:t>
      </w:r>
      <w:r w:rsidR="002A0A72" w:rsidRPr="00302FE2">
        <w:rPr>
          <w:rFonts w:ascii="Segoe UI" w:hAnsi="Segoe UI" w:cs="Segoe UI"/>
          <w:b/>
          <w:sz w:val="24"/>
          <w:szCs w:val="24"/>
        </w:rPr>
        <w:t>çalışma başlatılacak olup</w:t>
      </w:r>
      <w:r w:rsidR="00F154E8" w:rsidRPr="00302FE2">
        <w:rPr>
          <w:rFonts w:ascii="Segoe UI" w:hAnsi="Segoe UI" w:cs="Segoe UI"/>
          <w:b/>
          <w:sz w:val="24"/>
          <w:szCs w:val="24"/>
        </w:rPr>
        <w:t xml:space="preserve"> (kostik </w:t>
      </w:r>
      <w:r>
        <w:rPr>
          <w:rFonts w:ascii="Segoe UI" w:hAnsi="Segoe UI" w:cs="Segoe UI"/>
          <w:b/>
          <w:sz w:val="24"/>
          <w:szCs w:val="24"/>
        </w:rPr>
        <w:t xml:space="preserve">dağıtımı ve/veya </w:t>
      </w:r>
      <w:r w:rsidR="00F154E8" w:rsidRPr="00302FE2">
        <w:rPr>
          <w:rFonts w:ascii="Segoe UI" w:hAnsi="Segoe UI" w:cs="Segoe UI"/>
          <w:b/>
          <w:sz w:val="24"/>
          <w:szCs w:val="24"/>
        </w:rPr>
        <w:t>dökümü yapılacak)</w:t>
      </w:r>
      <w:r w:rsidR="002A0A72" w:rsidRPr="00302FE2">
        <w:rPr>
          <w:rFonts w:ascii="Segoe UI" w:hAnsi="Segoe UI" w:cs="Segoe UI"/>
          <w:b/>
          <w:sz w:val="24"/>
          <w:szCs w:val="24"/>
        </w:rPr>
        <w:t>,</w:t>
      </w:r>
    </w:p>
    <w:p w:rsidR="0099638F" w:rsidRPr="00302FE2" w:rsidRDefault="0099638F" w:rsidP="0099638F">
      <w:pPr>
        <w:jc w:val="both"/>
        <w:rPr>
          <w:rFonts w:ascii="Segoe UI" w:hAnsi="Segoe UI" w:cs="Segoe UI"/>
          <w:b/>
          <w:sz w:val="24"/>
          <w:szCs w:val="24"/>
        </w:rPr>
      </w:pPr>
      <w:r w:rsidRPr="00302FE2">
        <w:rPr>
          <w:rFonts w:ascii="Segoe UI" w:hAnsi="Segoe UI" w:cs="Segoe UI"/>
          <w:b/>
          <w:sz w:val="24"/>
          <w:szCs w:val="24"/>
        </w:rPr>
        <w:t>Site Sakinlerimizin belirtmiş olduğ</w:t>
      </w:r>
      <w:r w:rsidR="00302FE2">
        <w:rPr>
          <w:rFonts w:ascii="Segoe UI" w:hAnsi="Segoe UI" w:cs="Segoe UI"/>
          <w:b/>
          <w:sz w:val="24"/>
          <w:szCs w:val="24"/>
        </w:rPr>
        <w:t>umuz tarihlerde</w:t>
      </w:r>
      <w:r w:rsidR="00F154E8" w:rsidRPr="00302FE2">
        <w:rPr>
          <w:rFonts w:ascii="Segoe UI" w:hAnsi="Segoe UI" w:cs="Segoe UI"/>
          <w:b/>
          <w:sz w:val="24"/>
          <w:szCs w:val="24"/>
        </w:rPr>
        <w:t xml:space="preserve"> evde bulunmalarını,</w:t>
      </w:r>
    </w:p>
    <w:p w:rsidR="001E53EF" w:rsidRPr="00302FE2" w:rsidRDefault="0099638F">
      <w:pPr>
        <w:rPr>
          <w:rFonts w:ascii="Segoe UI" w:hAnsi="Segoe UI" w:cs="Segoe UI"/>
          <w:b/>
          <w:sz w:val="24"/>
          <w:szCs w:val="24"/>
        </w:rPr>
      </w:pPr>
      <w:r w:rsidRPr="00302FE2">
        <w:rPr>
          <w:rFonts w:ascii="Segoe UI" w:hAnsi="Segoe UI" w:cs="Segoe UI"/>
          <w:b/>
          <w:sz w:val="24"/>
          <w:szCs w:val="24"/>
        </w:rPr>
        <w:t>Önemle rica ederiz.</w:t>
      </w:r>
      <w:r w:rsidR="001E53EF" w:rsidRPr="00302FE2">
        <w:rPr>
          <w:rFonts w:ascii="Segoe UI" w:hAnsi="Segoe UI" w:cs="Segoe UI"/>
          <w:b/>
          <w:sz w:val="24"/>
          <w:szCs w:val="24"/>
        </w:rPr>
        <w:t xml:space="preserve">  </w:t>
      </w:r>
    </w:p>
    <w:p w:rsidR="0099638F" w:rsidRPr="00302FE2" w:rsidRDefault="0099638F">
      <w:pPr>
        <w:rPr>
          <w:rFonts w:ascii="Segoe UI" w:hAnsi="Segoe UI" w:cs="Segoe UI"/>
          <w:b/>
          <w:sz w:val="24"/>
          <w:szCs w:val="24"/>
        </w:rPr>
      </w:pPr>
      <w:r w:rsidRPr="00302FE2">
        <w:rPr>
          <w:rFonts w:ascii="Segoe UI" w:hAnsi="Segoe UI" w:cs="Segoe UI"/>
          <w:b/>
          <w:sz w:val="24"/>
          <w:szCs w:val="24"/>
        </w:rPr>
        <w:t>Site Yönetimi</w:t>
      </w:r>
    </w:p>
    <w:sectPr w:rsidR="0099638F" w:rsidRPr="00302FE2" w:rsidSect="00217DB7">
      <w:pgSz w:w="11906" w:h="16838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E4F"/>
    <w:multiLevelType w:val="hybridMultilevel"/>
    <w:tmpl w:val="D6F04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B50E1"/>
    <w:multiLevelType w:val="hybridMultilevel"/>
    <w:tmpl w:val="3222D2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60DB"/>
    <w:multiLevelType w:val="hybridMultilevel"/>
    <w:tmpl w:val="F02084C8"/>
    <w:lvl w:ilvl="0" w:tplc="B7385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53EF"/>
    <w:rsid w:val="000063CA"/>
    <w:rsid w:val="00011CBD"/>
    <w:rsid w:val="00036A9B"/>
    <w:rsid w:val="00052CF3"/>
    <w:rsid w:val="000A2454"/>
    <w:rsid w:val="001E53EF"/>
    <w:rsid w:val="00217DB7"/>
    <w:rsid w:val="002A0A72"/>
    <w:rsid w:val="00302FE2"/>
    <w:rsid w:val="00437060"/>
    <w:rsid w:val="00524B19"/>
    <w:rsid w:val="00585ED5"/>
    <w:rsid w:val="005B24CF"/>
    <w:rsid w:val="005F2357"/>
    <w:rsid w:val="00654E18"/>
    <w:rsid w:val="00682F4E"/>
    <w:rsid w:val="007243DF"/>
    <w:rsid w:val="00727ED9"/>
    <w:rsid w:val="00781E20"/>
    <w:rsid w:val="007C3E5F"/>
    <w:rsid w:val="007C4563"/>
    <w:rsid w:val="008571C6"/>
    <w:rsid w:val="008D219D"/>
    <w:rsid w:val="008F677B"/>
    <w:rsid w:val="00900C1D"/>
    <w:rsid w:val="0091430A"/>
    <w:rsid w:val="00964E1A"/>
    <w:rsid w:val="0099638F"/>
    <w:rsid w:val="009965F3"/>
    <w:rsid w:val="009B7B3C"/>
    <w:rsid w:val="009F0A2B"/>
    <w:rsid w:val="00A303A5"/>
    <w:rsid w:val="00A801D6"/>
    <w:rsid w:val="00AB3B01"/>
    <w:rsid w:val="00B837A6"/>
    <w:rsid w:val="00BA505E"/>
    <w:rsid w:val="00BD7700"/>
    <w:rsid w:val="00D95227"/>
    <w:rsid w:val="00DF20E4"/>
    <w:rsid w:val="00E26A1E"/>
    <w:rsid w:val="00E3021C"/>
    <w:rsid w:val="00E528AF"/>
    <w:rsid w:val="00EE6FC9"/>
    <w:rsid w:val="00F154E8"/>
    <w:rsid w:val="00F637B6"/>
    <w:rsid w:val="00F9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E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otuscayyoluyonetim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cp:lastPrinted>2019-10-07T13:13:00Z</cp:lastPrinted>
  <dcterms:created xsi:type="dcterms:W3CDTF">2020-01-27T13:36:00Z</dcterms:created>
  <dcterms:modified xsi:type="dcterms:W3CDTF">2020-01-27T13:58:00Z</dcterms:modified>
</cp:coreProperties>
</file>